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BB2BF2" w:rsidRPr="0055128A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8F36E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F36E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852AB9" w:rsidRPr="008F36E4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852AB9" w:rsidRPr="00DD67C9">
        <w:rPr>
          <w:rFonts w:ascii="Arial" w:hAnsi="Arial" w:cs="Arial"/>
          <w:bCs/>
          <w:color w:val="404040"/>
          <w:sz w:val="24"/>
          <w:szCs w:val="24"/>
        </w:rPr>
        <w:t>Catalina Castillo Martínez</w:t>
      </w:r>
      <w:r w:rsidR="00852AB9" w:rsidRPr="008F36E4">
        <w:rPr>
          <w:rFonts w:ascii="Arial" w:hAnsi="Arial" w:cs="Arial"/>
          <w:b/>
          <w:bCs/>
          <w:color w:val="404040"/>
          <w:sz w:val="24"/>
          <w:szCs w:val="24"/>
        </w:rPr>
        <w:t xml:space="preserve">  </w:t>
      </w:r>
    </w:p>
    <w:p w:rsidR="00AB5916" w:rsidRPr="00DD67C9" w:rsidRDefault="00852AB9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8F36E4">
        <w:rPr>
          <w:rFonts w:ascii="Arial" w:hAnsi="Arial" w:cs="Arial"/>
          <w:b/>
          <w:bCs/>
          <w:color w:val="404040"/>
          <w:sz w:val="24"/>
          <w:szCs w:val="24"/>
        </w:rPr>
        <w:t>Grado de Escolaridad:</w:t>
      </w:r>
      <w:r w:rsidR="00AA3C80" w:rsidRPr="008F36E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A3C80" w:rsidRPr="00DD67C9">
        <w:rPr>
          <w:rFonts w:ascii="Arial" w:hAnsi="Arial" w:cs="Arial"/>
          <w:bCs/>
          <w:color w:val="404040"/>
          <w:sz w:val="24"/>
          <w:szCs w:val="24"/>
        </w:rPr>
        <w:t xml:space="preserve">Maestría en Derecho Procesal </w:t>
      </w:r>
    </w:p>
    <w:p w:rsidR="00AB5916" w:rsidRPr="00DD67C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8F36E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8F36E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8F36E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87444A" w:rsidRPr="00DD67C9">
        <w:rPr>
          <w:rFonts w:ascii="Arial" w:hAnsi="Arial" w:cs="Arial"/>
          <w:bCs/>
          <w:color w:val="404040"/>
          <w:sz w:val="24"/>
          <w:szCs w:val="24"/>
        </w:rPr>
        <w:t>2340589</w:t>
      </w:r>
    </w:p>
    <w:p w:rsidR="00AB5916" w:rsidRPr="00DD67C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8F36E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F211F5" w:rsidRPr="008F36E4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234466" w:rsidRPr="00DD67C9">
        <w:rPr>
          <w:rFonts w:ascii="Arial" w:hAnsi="Arial" w:cs="Arial"/>
          <w:bCs/>
          <w:color w:val="404040"/>
          <w:sz w:val="24"/>
          <w:szCs w:val="24"/>
        </w:rPr>
        <w:t>9222443057</w:t>
      </w:r>
    </w:p>
    <w:p w:rsidR="00DD67C9" w:rsidRPr="008F36E4" w:rsidRDefault="00AB5916" w:rsidP="00DC6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F36E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8F36E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0C70AE" w:rsidRPr="008F36E4">
        <w:rPr>
          <w:rFonts w:ascii="Arial" w:hAnsi="Arial" w:cs="Arial"/>
          <w:b/>
          <w:bCs/>
          <w:color w:val="404040"/>
          <w:sz w:val="24"/>
          <w:szCs w:val="24"/>
        </w:rPr>
        <w:t>:</w:t>
      </w:r>
      <w:bookmarkStart w:id="0" w:name="_GoBack"/>
      <w:bookmarkEnd w:id="0"/>
      <w:r w:rsidR="000C70AE" w:rsidRPr="008F36E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576615" w:rsidRDefault="006B441E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 w:rsidRPr="006B441E">
        <w:rPr>
          <w:rFonts w:ascii="NeoSansPro-Bold" w:hAnsi="NeoSansPro-Bold" w:cs="NeoSansPro-Bold"/>
          <w:bCs/>
          <w:noProof/>
          <w:color w:val="FFFFFF"/>
          <w:sz w:val="24"/>
          <w:szCs w:val="24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441E">
        <w:rPr>
          <w:rFonts w:ascii="NeoSansPro-Bold" w:hAnsi="NeoSansPro-Bold" w:cs="NeoSansPro-Bold"/>
          <w:bCs/>
          <w:color w:val="FFFFFF"/>
          <w:sz w:val="24"/>
          <w:szCs w:val="24"/>
        </w:rPr>
        <w:t>19</w:t>
      </w:r>
    </w:p>
    <w:p w:rsidR="002D74E8" w:rsidRPr="000C433B" w:rsidRDefault="002D74E8" w:rsidP="002D74E8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</w:pPr>
      <w:r w:rsidRPr="000C433B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 xml:space="preserve">1984-1988 </w:t>
      </w:r>
      <w:r w:rsidR="00D4022D" w:rsidRPr="000C433B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 xml:space="preserve">Universidad </w:t>
      </w:r>
      <w:r w:rsidRPr="000C433B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V</w:t>
      </w:r>
      <w:r w:rsidR="00D4022D" w:rsidRPr="000C433B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 xml:space="preserve">eracruzana.-Lomas del Estadio, </w:t>
      </w:r>
      <w:r w:rsidR="00BF60E9" w:rsidRPr="000C433B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Xalapa</w:t>
      </w:r>
      <w:r w:rsidRPr="000C433B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, V</w:t>
      </w:r>
      <w:r w:rsidR="00BF60E9" w:rsidRPr="000C433B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er. Estudios de Licenciatura en Derecho</w:t>
      </w:r>
      <w:r w:rsidRPr="000C433B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.</w:t>
      </w:r>
    </w:p>
    <w:p w:rsidR="002D74E8" w:rsidRPr="000C433B" w:rsidRDefault="00C83763" w:rsidP="002D7503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</w:pPr>
      <w:r w:rsidRPr="000C433B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 xml:space="preserve">2007- </w:t>
      </w:r>
      <w:r w:rsidR="002D74E8" w:rsidRPr="000C433B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 xml:space="preserve">2008 </w:t>
      </w:r>
      <w:r w:rsidRPr="000C433B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C</w:t>
      </w:r>
      <w:r w:rsidR="00CF49A7" w:rsidRPr="000C433B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 xml:space="preserve">entro Mexicano de Estudios de Posgrado </w:t>
      </w:r>
      <w:r w:rsidRPr="000C433B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 xml:space="preserve"> C</w:t>
      </w:r>
      <w:r w:rsidR="00CF49A7" w:rsidRPr="000C433B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alle Justino Sarmiento Xalapa, Ver</w:t>
      </w:r>
      <w:r w:rsidR="006901D2" w:rsidRPr="000C433B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 xml:space="preserve">.- </w:t>
      </w:r>
      <w:r w:rsidR="00524CC8" w:rsidRPr="000C433B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Título</w:t>
      </w:r>
      <w:r w:rsidR="006901D2" w:rsidRPr="000C433B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 xml:space="preserve"> de Grado </w:t>
      </w:r>
      <w:r w:rsidR="002D7503" w:rsidRPr="000C433B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como Maestra en Derecho Procesal.</w:t>
      </w:r>
    </w:p>
    <w:p w:rsidR="00BB2BF2" w:rsidRPr="00524CC8" w:rsidRDefault="006B441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524CC8">
        <w:rPr>
          <w:rFonts w:ascii="Arial" w:hAnsi="Arial" w:cs="Arial"/>
          <w:b/>
          <w:bCs/>
          <w:color w:val="FFFFFF"/>
          <w:sz w:val="24"/>
          <w:szCs w:val="24"/>
        </w:rPr>
        <w:t xml:space="preserve">119  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6B441E" w:rsidRPr="000C433B" w:rsidRDefault="006B441E" w:rsidP="006B441E">
      <w:pPr>
        <w:spacing w:after="0" w:line="240" w:lineRule="auto"/>
        <w:rPr>
          <w:rFonts w:ascii="Arial" w:eastAsiaTheme="minorHAnsi" w:hAnsi="Arial" w:cs="Arial"/>
          <w:b/>
          <w:color w:val="808080"/>
          <w:sz w:val="24"/>
          <w:szCs w:val="24"/>
          <w:lang w:eastAsia="en-US"/>
        </w:rPr>
      </w:pPr>
      <w:r w:rsidRPr="000C433B">
        <w:rPr>
          <w:rFonts w:ascii="Arial" w:eastAsiaTheme="minorHAnsi" w:hAnsi="Arial" w:cs="Arial"/>
          <w:b/>
          <w:sz w:val="24"/>
          <w:szCs w:val="24"/>
          <w:lang w:eastAsia="en-US"/>
        </w:rPr>
        <w:t>1991   a 1998</w:t>
      </w:r>
      <w:r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  A</w:t>
      </w:r>
      <w:r w:rsidR="00E1084D"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bogada Postulante </w:t>
      </w:r>
    </w:p>
    <w:p w:rsidR="006B441E" w:rsidRPr="000C433B" w:rsidRDefault="006B441E" w:rsidP="006B441E">
      <w:pPr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</w:pPr>
      <w:r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1998 a 1999 T</w:t>
      </w:r>
      <w:r w:rsidR="00E1084D"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rabajadora </w:t>
      </w:r>
      <w:r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S</w:t>
      </w:r>
      <w:r w:rsidR="00E1084D"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ocial </w:t>
      </w:r>
      <w:r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(A</w:t>
      </w:r>
      <w:r w:rsidR="008E425D"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dscrita a la Agencia  Especializada</w:t>
      </w:r>
      <w:r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).- Ubicada en Avenida Pedro Belli esquina Rayón, número 520, Zona Centro. Mtz. de la Torre, Veracruz. </w:t>
      </w:r>
    </w:p>
    <w:p w:rsidR="006B441E" w:rsidRPr="000C433B" w:rsidRDefault="006B441E" w:rsidP="006B441E">
      <w:pPr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</w:pPr>
      <w:r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1999 a 2011 A</w:t>
      </w:r>
      <w:r w:rsidR="005231AF"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gente del Ministerio Publico Conciliador e Investigador </w:t>
      </w:r>
      <w:r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 (A</w:t>
      </w:r>
      <w:r w:rsidR="005231AF"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dscrita a la Agencia </w:t>
      </w:r>
      <w:r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E</w:t>
      </w:r>
      <w:r w:rsidR="005231AF"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s</w:t>
      </w:r>
      <w:r w:rsidR="006B23B9"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pecializada</w:t>
      </w:r>
      <w:r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).- Ubicada en Avenida Pedro Belli esquina Rayón, número 520, Zona Centro. Mtz. de la Torre, Veracruz.  </w:t>
      </w:r>
    </w:p>
    <w:p w:rsidR="006B441E" w:rsidRPr="000C433B" w:rsidRDefault="006B441E" w:rsidP="006B441E">
      <w:pPr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</w:pPr>
      <w:r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2011 a 2015 </w:t>
      </w:r>
      <w:r w:rsidR="00A0107A"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Agente del Ministerio </w:t>
      </w:r>
      <w:r w:rsidR="00F12405"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Público</w:t>
      </w:r>
      <w:r w:rsidR="00DD67C9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 </w:t>
      </w:r>
      <w:r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E</w:t>
      </w:r>
      <w:r w:rsidR="00A0107A"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specializada  en Responsabil</w:t>
      </w:r>
      <w:r w:rsidR="008C26BF"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idad Juvenil  y de </w:t>
      </w:r>
      <w:r w:rsidR="00E11403"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Conciliación</w:t>
      </w:r>
      <w:r w:rsidR="008C26BF"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.-</w:t>
      </w:r>
      <w:r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 Ubicada en Avenida Pedro Belli esquina Rayón, número 520, Zona Centro. Mtz. de la Torre, Veracruz.  </w:t>
      </w:r>
    </w:p>
    <w:p w:rsidR="006B441E" w:rsidRPr="000C433B" w:rsidRDefault="006B441E" w:rsidP="006B441E">
      <w:pPr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</w:pPr>
      <w:r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2015 a 2016</w:t>
      </w:r>
      <w:r w:rsidR="00E11403"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 Encargada de la  </w:t>
      </w:r>
      <w:r w:rsidR="00DC79EB"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Fiscalía</w:t>
      </w:r>
      <w:r w:rsidR="00DD67C9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 </w:t>
      </w:r>
      <w:r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O</w:t>
      </w:r>
      <w:r w:rsidR="00E11403"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ctava </w:t>
      </w:r>
      <w:r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E</w:t>
      </w:r>
      <w:r w:rsidR="00E11403"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specializada para </w:t>
      </w:r>
      <w:r w:rsidR="000D2585"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la </w:t>
      </w:r>
      <w:r w:rsidR="003D083F"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Investigación</w:t>
      </w:r>
      <w:r w:rsidR="000D2585"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 de </w:t>
      </w:r>
      <w:r w:rsidR="00E11403"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los delitos  de violencia  contra </w:t>
      </w:r>
      <w:r w:rsidR="0019793D"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la familia, Mujeres</w:t>
      </w:r>
      <w:r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, </w:t>
      </w:r>
      <w:r w:rsidR="00DC79EB"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niñas, Niños y  de trata de personas </w:t>
      </w:r>
      <w:r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 Adscrita a la Unidad Integral de Procuración de Justicia de Xalapa, Ver. </w:t>
      </w:r>
    </w:p>
    <w:p w:rsidR="006B441E" w:rsidRPr="000C433B" w:rsidRDefault="00DE1624" w:rsidP="006B441E">
      <w:pPr>
        <w:spacing w:after="0" w:line="240" w:lineRule="auto"/>
        <w:jc w:val="both"/>
        <w:rPr>
          <w:rFonts w:ascii="Arial" w:eastAsiaTheme="minorHAnsi" w:hAnsi="Arial" w:cs="Arial"/>
          <w:b/>
          <w:color w:val="808080"/>
          <w:sz w:val="24"/>
          <w:szCs w:val="24"/>
          <w:lang w:eastAsia="en-US"/>
        </w:rPr>
      </w:pPr>
      <w:r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2016 </w:t>
      </w:r>
      <w:r w:rsidR="00F12405"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a </w:t>
      </w:r>
      <w:r w:rsidR="006B441E"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2019 </w:t>
      </w:r>
      <w:r w:rsidR="00ED7F36"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Fiscal Tercera </w:t>
      </w:r>
      <w:r w:rsidR="006B441E"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 E</w:t>
      </w:r>
      <w:r w:rsidR="00ED7F36"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specializada para la </w:t>
      </w:r>
      <w:r w:rsidR="009203F9"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Investigación</w:t>
      </w:r>
      <w:r w:rsidR="003D083F"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de los delitos  de violencia  contra la familia, Mujeres, niñas, Niños y  de trata de </w:t>
      </w:r>
      <w:r w:rsidR="003D4D32"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personas,</w:t>
      </w:r>
      <w:r w:rsidR="006B441E"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Adscrita a la Unidad Integra</w:t>
      </w:r>
      <w:r w:rsidR="009203F9"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l de Procuración de Justicia del noveno Distrito Judicial en </w:t>
      </w:r>
      <w:r w:rsidR="006B441E"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Misantla,</w:t>
      </w:r>
      <w:r w:rsidR="009F1BA0"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 Ver. </w:t>
      </w:r>
    </w:p>
    <w:p w:rsidR="006B441E" w:rsidRPr="000C433B" w:rsidRDefault="006B441E" w:rsidP="006B441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404040"/>
          <w:sz w:val="24"/>
          <w:szCs w:val="24"/>
          <w:lang w:eastAsia="en-US"/>
        </w:rPr>
      </w:pPr>
      <w:r w:rsidRPr="000C433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2019 </w:t>
      </w:r>
      <w:r w:rsidR="00DE1624" w:rsidRPr="000C433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a la fecha como </w:t>
      </w:r>
      <w:r w:rsidR="00485512" w:rsidRPr="000C433B">
        <w:rPr>
          <w:rFonts w:ascii="Arial" w:eastAsiaTheme="minorHAnsi" w:hAnsi="Arial" w:cs="Arial"/>
          <w:b/>
          <w:color w:val="404040"/>
          <w:sz w:val="24"/>
          <w:szCs w:val="24"/>
          <w:lang w:eastAsia="en-US"/>
        </w:rPr>
        <w:t xml:space="preserve"> Fiscal </w:t>
      </w:r>
      <w:r w:rsidR="00803E9A"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Especializada para la Investigación de los delitos  de violencia  contra la familia, Mujeres, niñas, Niños y  de trata de personas,</w:t>
      </w:r>
      <w:r w:rsidR="00DD67C9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 </w:t>
      </w:r>
      <w:r w:rsidR="00EE4F87" w:rsidRPr="000C433B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en Uxpanapa, Ver. </w:t>
      </w:r>
    </w:p>
    <w:p w:rsidR="00A5005F" w:rsidRDefault="00BA21B4" w:rsidP="00A9778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</w:t>
      </w:r>
    </w:p>
    <w:p w:rsidR="00A5005F" w:rsidRPr="008F36E4" w:rsidRDefault="00A5005F" w:rsidP="00A5005F">
      <w:pPr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8F36E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Derecho Penal</w:t>
      </w:r>
    </w:p>
    <w:sectPr w:rsidR="00A5005F" w:rsidRPr="008F36E4" w:rsidSect="005A32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692" w:rsidRDefault="00855692" w:rsidP="00AB5916">
      <w:pPr>
        <w:spacing w:after="0" w:line="240" w:lineRule="auto"/>
      </w:pPr>
      <w:r>
        <w:separator/>
      </w:r>
    </w:p>
  </w:endnote>
  <w:endnote w:type="continuationSeparator" w:id="1">
    <w:p w:rsidR="00855692" w:rsidRDefault="0085569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85" w:rsidRDefault="005E778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85" w:rsidRDefault="005E778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692" w:rsidRDefault="00855692" w:rsidP="00AB5916">
      <w:pPr>
        <w:spacing w:after="0" w:line="240" w:lineRule="auto"/>
      </w:pPr>
      <w:r>
        <w:separator/>
      </w:r>
    </w:p>
  </w:footnote>
  <w:footnote w:type="continuationSeparator" w:id="1">
    <w:p w:rsidR="00855692" w:rsidRDefault="0085569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85" w:rsidRDefault="005E778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Pr="005E7785" w:rsidRDefault="005E7785" w:rsidP="005E7785">
    <w:pPr>
      <w:pStyle w:val="Encabezado"/>
    </w:pPr>
    <w:r w:rsidRPr="005E7785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356260</wp:posOffset>
          </wp:positionH>
          <wp:positionV relativeFrom="page">
            <wp:posOffset>356260</wp:posOffset>
          </wp:positionV>
          <wp:extent cx="1694361" cy="783771"/>
          <wp:effectExtent l="0" t="0" r="381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scalía oficial color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000" cy="78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85" w:rsidRDefault="005E778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B5916"/>
    <w:rsid w:val="00035E4E"/>
    <w:rsid w:val="0005169D"/>
    <w:rsid w:val="000654B6"/>
    <w:rsid w:val="00076A27"/>
    <w:rsid w:val="0009212B"/>
    <w:rsid w:val="000C433B"/>
    <w:rsid w:val="000C70AE"/>
    <w:rsid w:val="000D2585"/>
    <w:rsid w:val="000D5363"/>
    <w:rsid w:val="000E2580"/>
    <w:rsid w:val="00196774"/>
    <w:rsid w:val="0019793D"/>
    <w:rsid w:val="00234466"/>
    <w:rsid w:val="00247088"/>
    <w:rsid w:val="002A3B5B"/>
    <w:rsid w:val="002D74E8"/>
    <w:rsid w:val="002D7503"/>
    <w:rsid w:val="00304E91"/>
    <w:rsid w:val="003608AC"/>
    <w:rsid w:val="003D083F"/>
    <w:rsid w:val="003D4D32"/>
    <w:rsid w:val="003E6758"/>
    <w:rsid w:val="003E7CE6"/>
    <w:rsid w:val="004106C8"/>
    <w:rsid w:val="00462C41"/>
    <w:rsid w:val="004675C2"/>
    <w:rsid w:val="00476271"/>
    <w:rsid w:val="00485512"/>
    <w:rsid w:val="004A1170"/>
    <w:rsid w:val="004B2D6E"/>
    <w:rsid w:val="004E4FFA"/>
    <w:rsid w:val="00516AC0"/>
    <w:rsid w:val="005231AF"/>
    <w:rsid w:val="00524CC8"/>
    <w:rsid w:val="005502F5"/>
    <w:rsid w:val="0055128A"/>
    <w:rsid w:val="00576615"/>
    <w:rsid w:val="005A32B3"/>
    <w:rsid w:val="005E7785"/>
    <w:rsid w:val="00600D12"/>
    <w:rsid w:val="006901D2"/>
    <w:rsid w:val="006B23B9"/>
    <w:rsid w:val="006B441E"/>
    <w:rsid w:val="006B643A"/>
    <w:rsid w:val="006C2CDA"/>
    <w:rsid w:val="00723B67"/>
    <w:rsid w:val="00726727"/>
    <w:rsid w:val="0076256B"/>
    <w:rsid w:val="00785C57"/>
    <w:rsid w:val="007D6F4C"/>
    <w:rsid w:val="00803E9A"/>
    <w:rsid w:val="00846235"/>
    <w:rsid w:val="00852AB9"/>
    <w:rsid w:val="00855692"/>
    <w:rsid w:val="0087444A"/>
    <w:rsid w:val="008C26BF"/>
    <w:rsid w:val="008E425D"/>
    <w:rsid w:val="008F36E4"/>
    <w:rsid w:val="0090277F"/>
    <w:rsid w:val="009203F9"/>
    <w:rsid w:val="00926769"/>
    <w:rsid w:val="009758A9"/>
    <w:rsid w:val="009F1BA0"/>
    <w:rsid w:val="00A0107A"/>
    <w:rsid w:val="00A144FB"/>
    <w:rsid w:val="00A23658"/>
    <w:rsid w:val="00A5005F"/>
    <w:rsid w:val="00A66637"/>
    <w:rsid w:val="00A951BE"/>
    <w:rsid w:val="00A96E21"/>
    <w:rsid w:val="00A97786"/>
    <w:rsid w:val="00AA3C80"/>
    <w:rsid w:val="00AB5916"/>
    <w:rsid w:val="00B20A78"/>
    <w:rsid w:val="00B55469"/>
    <w:rsid w:val="00BA21B4"/>
    <w:rsid w:val="00BB2BF2"/>
    <w:rsid w:val="00BF60E9"/>
    <w:rsid w:val="00C83763"/>
    <w:rsid w:val="00C94FA8"/>
    <w:rsid w:val="00C95425"/>
    <w:rsid w:val="00CD2A8E"/>
    <w:rsid w:val="00CE7F12"/>
    <w:rsid w:val="00CF49A7"/>
    <w:rsid w:val="00D03386"/>
    <w:rsid w:val="00D4022D"/>
    <w:rsid w:val="00D53886"/>
    <w:rsid w:val="00D632D9"/>
    <w:rsid w:val="00DB2FA1"/>
    <w:rsid w:val="00DC68C0"/>
    <w:rsid w:val="00DC79EB"/>
    <w:rsid w:val="00DD67C9"/>
    <w:rsid w:val="00DE0B70"/>
    <w:rsid w:val="00DE1624"/>
    <w:rsid w:val="00DE2E01"/>
    <w:rsid w:val="00E1084D"/>
    <w:rsid w:val="00E11403"/>
    <w:rsid w:val="00E11455"/>
    <w:rsid w:val="00E71AD8"/>
    <w:rsid w:val="00EA40D1"/>
    <w:rsid w:val="00EA5918"/>
    <w:rsid w:val="00ED7F36"/>
    <w:rsid w:val="00EE4F87"/>
    <w:rsid w:val="00F12405"/>
    <w:rsid w:val="00F211F5"/>
    <w:rsid w:val="00FA773E"/>
    <w:rsid w:val="00FD4427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B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977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977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2020-09-09T15:31:00Z</dcterms:created>
  <dcterms:modified xsi:type="dcterms:W3CDTF">2020-09-09T15:31:00Z</dcterms:modified>
</cp:coreProperties>
</file>